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09" w:rsidRDefault="006C04B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词典学研究中心“词典文化周”活动报名表</w:t>
      </w:r>
    </w:p>
    <w:tbl>
      <w:tblPr>
        <w:tblpPr w:leftFromText="180" w:rightFromText="180" w:vertAnchor="page" w:horzAnchor="page" w:tblpX="1801" w:tblpY="2143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328"/>
        <w:gridCol w:w="1080"/>
        <w:gridCol w:w="1488"/>
        <w:gridCol w:w="2521"/>
      </w:tblGrid>
      <w:tr w:rsidR="00575F09" w:rsidTr="00276036">
        <w:trPr>
          <w:trHeight w:val="787"/>
        </w:trPr>
        <w:tc>
          <w:tcPr>
            <w:tcW w:w="1105" w:type="dxa"/>
            <w:vAlign w:val="center"/>
          </w:tcPr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328" w:type="dxa"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参加项目</w:t>
            </w:r>
          </w:p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（可多选）</w:t>
            </w:r>
          </w:p>
        </w:tc>
        <w:tc>
          <w:tcPr>
            <w:tcW w:w="4009" w:type="dxa"/>
            <w:gridSpan w:val="2"/>
            <w:vAlign w:val="center"/>
          </w:tcPr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词条翻译竞赛□</w:t>
            </w:r>
          </w:p>
        </w:tc>
      </w:tr>
      <w:tr w:rsidR="00575F09" w:rsidTr="00276036">
        <w:trPr>
          <w:trHeight w:val="487"/>
        </w:trPr>
        <w:tc>
          <w:tcPr>
            <w:tcW w:w="1105" w:type="dxa"/>
            <w:vMerge w:val="restart"/>
            <w:vAlign w:val="center"/>
          </w:tcPr>
          <w:p w:rsidR="00276036" w:rsidRDefault="0027603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联系电话</w:t>
            </w:r>
          </w:p>
          <w:p w:rsidR="00575F09" w:rsidRDefault="0027603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及邮箱</w:t>
            </w:r>
          </w:p>
        </w:tc>
        <w:tc>
          <w:tcPr>
            <w:tcW w:w="2328" w:type="dxa"/>
            <w:vMerge w:val="restart"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</w:rPr>
              <w:t>演讲竞赛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521" w:type="dxa"/>
            <w:vAlign w:val="center"/>
          </w:tcPr>
          <w:p w:rsidR="00575F09" w:rsidRDefault="006C04BF">
            <w:pPr>
              <w:adjustRightInd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中文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□</w:t>
            </w:r>
          </w:p>
        </w:tc>
      </w:tr>
      <w:tr w:rsidR="00575F09" w:rsidTr="00276036">
        <w:trPr>
          <w:trHeight w:val="487"/>
        </w:trPr>
        <w:tc>
          <w:tcPr>
            <w:tcW w:w="1105" w:type="dxa"/>
            <w:vMerge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vMerge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575F09" w:rsidRDefault="006C04BF">
            <w:pPr>
              <w:adjustRightInd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英文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□</w:t>
            </w:r>
          </w:p>
        </w:tc>
      </w:tr>
      <w:tr w:rsidR="00575F09">
        <w:trPr>
          <w:trHeight w:val="300"/>
        </w:trPr>
        <w:tc>
          <w:tcPr>
            <w:tcW w:w="1105" w:type="dxa"/>
            <w:vMerge w:val="restart"/>
            <w:vAlign w:val="center"/>
          </w:tcPr>
          <w:p w:rsidR="00575F09" w:rsidRDefault="00276036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学院和专业</w:t>
            </w:r>
          </w:p>
        </w:tc>
        <w:tc>
          <w:tcPr>
            <w:tcW w:w="2328" w:type="dxa"/>
            <w:vMerge w:val="restart"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575F09" w:rsidRDefault="006C04B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讲座□</w:t>
            </w:r>
          </w:p>
          <w:p w:rsidR="00575F09" w:rsidRDefault="006C04B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（见下方简介）</w:t>
            </w:r>
          </w:p>
        </w:tc>
        <w:tc>
          <w:tcPr>
            <w:tcW w:w="2521" w:type="dxa"/>
            <w:vAlign w:val="center"/>
          </w:tcPr>
          <w:p w:rsidR="00575F09" w:rsidRDefault="006C04BF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23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□</w:t>
            </w:r>
          </w:p>
        </w:tc>
      </w:tr>
      <w:tr w:rsidR="00575F09">
        <w:trPr>
          <w:trHeight w:val="312"/>
        </w:trPr>
        <w:tc>
          <w:tcPr>
            <w:tcW w:w="1105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328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521" w:type="dxa"/>
            <w:vAlign w:val="center"/>
          </w:tcPr>
          <w:p w:rsidR="00575F09" w:rsidRDefault="006C04BF">
            <w:pPr>
              <w:pStyle w:val="a5"/>
              <w:adjustRightInd w:val="0"/>
              <w:snapToGrid w:val="0"/>
              <w:ind w:firstLineChars="0" w:firstLine="0"/>
              <w:jc w:val="center"/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26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□</w:t>
            </w:r>
          </w:p>
        </w:tc>
      </w:tr>
      <w:tr w:rsidR="00575F09">
        <w:trPr>
          <w:trHeight w:val="90"/>
        </w:trPr>
        <w:tc>
          <w:tcPr>
            <w:tcW w:w="1105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328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575F09" w:rsidRDefault="00575F09">
            <w:pPr>
              <w:pStyle w:val="a5"/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521" w:type="dxa"/>
            <w:vAlign w:val="center"/>
          </w:tcPr>
          <w:p w:rsidR="00575F09" w:rsidRDefault="006C04BF">
            <w:pPr>
              <w:pStyle w:val="a5"/>
              <w:adjustRightInd w:val="0"/>
              <w:snapToGrid w:val="0"/>
              <w:ind w:firstLineChars="0" w:firstLine="0"/>
              <w:jc w:val="center"/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28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□</w:t>
            </w:r>
          </w:p>
        </w:tc>
      </w:tr>
      <w:tr w:rsidR="00575F09" w:rsidTr="00276036">
        <w:trPr>
          <w:trHeight w:val="933"/>
        </w:trPr>
        <w:tc>
          <w:tcPr>
            <w:tcW w:w="1105" w:type="dxa"/>
            <w:vAlign w:val="center"/>
          </w:tcPr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演讲标题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*</w:t>
            </w:r>
          </w:p>
        </w:tc>
        <w:tc>
          <w:tcPr>
            <w:tcW w:w="7417" w:type="dxa"/>
            <w:gridSpan w:val="4"/>
            <w:vAlign w:val="center"/>
          </w:tcPr>
          <w:p w:rsidR="00575F09" w:rsidRDefault="00575F0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575F09" w:rsidTr="00276036">
        <w:trPr>
          <w:trHeight w:val="5563"/>
        </w:trPr>
        <w:tc>
          <w:tcPr>
            <w:tcW w:w="1105" w:type="dxa"/>
            <w:vAlign w:val="center"/>
          </w:tcPr>
          <w:p w:rsidR="00575F09" w:rsidRDefault="006C04B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活动简介</w:t>
            </w:r>
          </w:p>
        </w:tc>
        <w:tc>
          <w:tcPr>
            <w:tcW w:w="7417" w:type="dxa"/>
            <w:gridSpan w:val="4"/>
            <w:vAlign w:val="center"/>
          </w:tcPr>
          <w:p w:rsidR="00575F09" w:rsidRPr="00276036" w:rsidRDefault="006C04BF" w:rsidP="00276036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7603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此次竞赛活动由广东外语外贸大学词典学研究中心举办，旨在传承词典文化传统和精神，认真贯彻落实文化走出去政策，普及词典文化和“编舟”精神，丰富师生学术交流，扩展师生学术视野。</w:t>
            </w:r>
          </w:p>
          <w:p w:rsidR="00575F09" w:rsidRPr="00276036" w:rsidRDefault="006C04BF" w:rsidP="00276036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27603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一、参赛对象：</w:t>
            </w:r>
            <w:r w:rsidRPr="00276036">
              <w:rPr>
                <w:rFonts w:hint="eastAsia"/>
                <w:sz w:val="24"/>
                <w:szCs w:val="24"/>
              </w:rPr>
              <w:t>广东外语外贸大学在校生。</w:t>
            </w:r>
          </w:p>
          <w:p w:rsidR="00575F09" w:rsidRPr="00276036" w:rsidRDefault="006C04BF" w:rsidP="00276036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276036">
              <w:rPr>
                <w:rFonts w:hint="eastAsia"/>
                <w:sz w:val="24"/>
                <w:szCs w:val="24"/>
              </w:rPr>
              <w:t>二、活动时间：</w:t>
            </w:r>
          </w:p>
          <w:p w:rsidR="00575F09" w:rsidRPr="00276036" w:rsidRDefault="006C04BF" w:rsidP="00276036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276036">
              <w:rPr>
                <w:rFonts w:hint="eastAsia"/>
                <w:sz w:val="24"/>
                <w:szCs w:val="24"/>
              </w:rPr>
              <w:t xml:space="preserve"> </w:t>
            </w:r>
            <w:r w:rsidRPr="00276036">
              <w:rPr>
                <w:sz w:val="24"/>
                <w:szCs w:val="24"/>
              </w:rPr>
              <w:t xml:space="preserve"> </w:t>
            </w:r>
            <w:r w:rsidRPr="00276036">
              <w:rPr>
                <w:rFonts w:hint="eastAsia"/>
                <w:sz w:val="24"/>
                <w:szCs w:val="24"/>
              </w:rPr>
              <w:t>①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“我是翻译家”词条翻译竞赛：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022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0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4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日下午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14:30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575F09" w:rsidRPr="00276036" w:rsidRDefault="006C04BF" w:rsidP="00276036">
            <w:pPr>
              <w:adjustRightInd w:val="0"/>
              <w:snapToGrid w:val="0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276036">
              <w:rPr>
                <w:rFonts w:hint="eastAsia"/>
                <w:sz w:val="24"/>
                <w:szCs w:val="24"/>
              </w:rPr>
              <w:t>②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“我是演说家”演讲竞赛：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年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10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月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26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日下午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575F09" w:rsidRPr="00276036" w:rsidRDefault="006C04BF" w:rsidP="00276036">
            <w:pPr>
              <w:adjustRightInd w:val="0"/>
              <w:snapToGrid w:val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76036">
              <w:rPr>
                <w:rFonts w:ascii="Times New Roman" w:hAnsi="Times New Roman" w:hint="eastAsia"/>
                <w:sz w:val="24"/>
                <w:szCs w:val="24"/>
              </w:rPr>
              <w:t>三、比赛内容：</w:t>
            </w:r>
          </w:p>
          <w:p w:rsidR="00575F09" w:rsidRPr="00276036" w:rsidRDefault="006C04BF" w:rsidP="00276036">
            <w:pPr>
              <w:adjustRightInd w:val="0"/>
              <w:snapToGrid w:val="0"/>
              <w:ind w:leftChars="200" w:left="900" w:hangingChars="200" w:hanging="480"/>
              <w:rPr>
                <w:rFonts w:ascii="Times New Roman" w:hAnsi="Times New Roman"/>
                <w:sz w:val="24"/>
                <w:szCs w:val="24"/>
              </w:rPr>
            </w:pPr>
            <w:r w:rsidRPr="00276036">
              <w:rPr>
                <w:rFonts w:ascii="Times New Roman" w:hAnsi="Times New Roman" w:hint="eastAsia"/>
                <w:sz w:val="24"/>
                <w:szCs w:val="24"/>
              </w:rPr>
              <w:t>①“我是翻译家”词条翻译竞赛：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请在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30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分钟内将给定的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5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条英文词条片段译成汉语，力求准确且便于词典使用者理解。</w:t>
            </w:r>
          </w:p>
          <w:p w:rsidR="00575F09" w:rsidRPr="00276036" w:rsidRDefault="006C04BF" w:rsidP="00276036">
            <w:pPr>
              <w:adjustRightInd w:val="0"/>
              <w:snapToGrid w:val="0"/>
              <w:ind w:leftChars="200" w:left="900" w:hangingChars="200" w:hanging="480"/>
              <w:rPr>
                <w:rFonts w:ascii="Times New Roman" w:hAnsi="Times New Roman"/>
                <w:sz w:val="24"/>
                <w:szCs w:val="24"/>
              </w:rPr>
            </w:pPr>
            <w:r w:rsidRPr="00276036">
              <w:rPr>
                <w:rFonts w:ascii="Times New Roman" w:hAnsi="Times New Roman" w:hint="eastAsia"/>
                <w:sz w:val="24"/>
                <w:szCs w:val="24"/>
              </w:rPr>
              <w:t>②“我是演说家”演讲竞赛：以</w:t>
            </w:r>
            <w:r w:rsidRPr="00276036">
              <w:rPr>
                <w:rFonts w:hint="eastAsia"/>
                <w:sz w:val="24"/>
                <w:szCs w:val="24"/>
              </w:rPr>
              <w:t>“词典”主题</w:t>
            </w:r>
            <w:r w:rsidRPr="00276036">
              <w:rPr>
                <w:sz w:val="24"/>
                <w:szCs w:val="24"/>
              </w:rPr>
              <w:t>，自定演讲题目和内容</w:t>
            </w:r>
            <w:r w:rsidRPr="00276036">
              <w:rPr>
                <w:rFonts w:hint="eastAsia"/>
                <w:sz w:val="24"/>
                <w:szCs w:val="24"/>
              </w:rPr>
              <w:t>。内容健康，紧扣主题，演讲时间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约为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5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分钟。</w:t>
            </w:r>
          </w:p>
          <w:p w:rsidR="00575F09" w:rsidRPr="00276036" w:rsidRDefault="006C04BF" w:rsidP="00276036">
            <w:pPr>
              <w:adjustRightInd w:val="0"/>
              <w:snapToGrid w:val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76036">
              <w:rPr>
                <w:rFonts w:ascii="Times New Roman" w:hAnsi="Times New Roman" w:hint="eastAsia"/>
                <w:sz w:val="24"/>
                <w:szCs w:val="24"/>
              </w:rPr>
              <w:t>四、比赛地点：另以短信或邮件方式通知。</w:t>
            </w:r>
          </w:p>
          <w:p w:rsidR="00575F09" w:rsidRDefault="006C04BF" w:rsidP="00276036">
            <w:pPr>
              <w:ind w:leftChars="100" w:left="690" w:hangingChars="200" w:hanging="48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76036">
              <w:rPr>
                <w:rFonts w:ascii="Times New Roman" w:hAnsi="Times New Roman" w:hint="eastAsia"/>
                <w:sz w:val="24"/>
                <w:szCs w:val="24"/>
              </w:rPr>
              <w:t>五、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一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等奖、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二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等奖、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三等奖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的获奖比例为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10%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20%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30%</w:t>
            </w:r>
            <w:r w:rsidRPr="0027603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，其余参赛选手获优秀奖。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比赛结果于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10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月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2</w:t>
            </w:r>
            <w:r w:rsidR="00276036" w:rsidRPr="00276036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276036">
              <w:rPr>
                <w:rFonts w:ascii="Times New Roman" w:hAnsi="Times New Roman"/>
                <w:sz w:val="24"/>
                <w:szCs w:val="24"/>
              </w:rPr>
              <w:t>日晚</w:t>
            </w:r>
            <w:r w:rsidR="00276036" w:rsidRPr="00276036">
              <w:rPr>
                <w:rFonts w:ascii="Times New Roman" w:hAnsi="Times New Roman" w:hint="eastAsia"/>
                <w:sz w:val="24"/>
                <w:szCs w:val="24"/>
              </w:rPr>
              <w:t>在词典学研究</w:t>
            </w:r>
            <w:r w:rsidR="00276036" w:rsidRPr="00276036">
              <w:rPr>
                <w:rFonts w:ascii="Times New Roman" w:hAnsi="Times New Roman"/>
                <w:sz w:val="24"/>
                <w:szCs w:val="24"/>
              </w:rPr>
              <w:t>中心网站</w:t>
            </w:r>
            <w:r w:rsidRPr="00276036">
              <w:rPr>
                <w:rFonts w:ascii="Times New Roman" w:hAnsi="Times New Roman" w:hint="eastAsia"/>
                <w:sz w:val="24"/>
                <w:szCs w:val="24"/>
              </w:rPr>
              <w:t>公布</w:t>
            </w:r>
            <w:r w:rsidRPr="0027603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。</w:t>
            </w:r>
            <w:r w:rsidRPr="00276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</w:p>
        </w:tc>
      </w:tr>
    </w:tbl>
    <w:p w:rsidR="00575F09" w:rsidRDefault="00575F09">
      <w:pPr>
        <w:jc w:val="left"/>
        <w:rPr>
          <w:szCs w:val="21"/>
        </w:rPr>
      </w:pPr>
    </w:p>
    <w:p w:rsidR="00575F09" w:rsidRDefault="006C04BF">
      <w:pPr>
        <w:jc w:val="left"/>
        <w:rPr>
          <w:rFonts w:ascii="Times New Roman" w:hAnsi="Times New Roman"/>
        </w:rPr>
      </w:pPr>
      <w:r>
        <w:rPr>
          <w:rFonts w:hint="eastAsia"/>
          <w:szCs w:val="21"/>
        </w:rPr>
        <w:t>注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 xml:space="preserve">1. </w:t>
      </w:r>
      <w:r>
        <w:rPr>
          <w:rFonts w:ascii="Times New Roman" w:hAnsi="Times New Roman"/>
        </w:rPr>
        <w:t>标注</w:t>
      </w:r>
      <w:r>
        <w:rPr>
          <w:rFonts w:ascii="Times New Roman" w:hAnsi="Times New Roman"/>
          <w:b/>
          <w:bCs/>
          <w:color w:val="FF0000"/>
        </w:rPr>
        <w:t>*</w:t>
      </w:r>
      <w:r>
        <w:rPr>
          <w:rFonts w:ascii="Times New Roman" w:hAnsi="Times New Roman"/>
        </w:rPr>
        <w:t>号内容为参加演讲比赛的同学的</w:t>
      </w:r>
      <w:r>
        <w:rPr>
          <w:rFonts w:ascii="Times New Roman" w:hAnsi="Times New Roman"/>
          <w:b/>
          <w:bCs/>
          <w:u w:val="single"/>
        </w:rPr>
        <w:t>必填项</w:t>
      </w:r>
      <w:r>
        <w:rPr>
          <w:rFonts w:ascii="Times New Roman" w:hAnsi="Times New Roman"/>
        </w:rPr>
        <w:t>；参加词条翻译竞赛的同学</w:t>
      </w:r>
      <w:r>
        <w:rPr>
          <w:rFonts w:ascii="Times New Roman" w:hAnsi="Times New Roman"/>
          <w:b/>
          <w:bCs/>
          <w:u w:val="single"/>
        </w:rPr>
        <w:t>无需填写</w:t>
      </w:r>
      <w:r>
        <w:rPr>
          <w:rFonts w:ascii="Times New Roman" w:hAnsi="Times New Roman"/>
        </w:rPr>
        <w:t>；</w:t>
      </w:r>
    </w:p>
    <w:p w:rsidR="00575F09" w:rsidRDefault="006C04BF">
      <w:pPr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演讲支持使用多媒体辅助工具（如背景音乐、</w:t>
      </w:r>
      <w:r>
        <w:rPr>
          <w:rFonts w:ascii="Times New Roman" w:hAnsi="Times New Roman"/>
        </w:rPr>
        <w:t>PPT</w:t>
      </w:r>
      <w:r>
        <w:rPr>
          <w:rFonts w:ascii="Times New Roman" w:hAnsi="Times New Roman"/>
        </w:rPr>
        <w:t>等），脱稿、带稿均可；</w:t>
      </w:r>
    </w:p>
    <w:p w:rsidR="00575F09" w:rsidRDefault="006C04BF">
      <w:pPr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请参赛选手将报名表填好后发送至邮箱：</w:t>
      </w:r>
      <w:r>
        <w:rPr>
          <w:rFonts w:ascii="Times New Roman" w:hAnsi="Times New Roman"/>
          <w:color w:val="000000" w:themeColor="text1"/>
          <w:szCs w:val="21"/>
        </w:rPr>
        <w:t>cls_bilex@163.com</w:t>
      </w:r>
    </w:p>
    <w:p w:rsidR="00575F09" w:rsidRDefault="006C04BF">
      <w:pPr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报名截止时间：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日（周五）下午</w:t>
      </w:r>
      <w:r>
        <w:rPr>
          <w:rFonts w:ascii="Times New Roman" w:hAnsi="Times New Roman"/>
        </w:rPr>
        <w:t>17:00</w:t>
      </w:r>
      <w:r>
        <w:rPr>
          <w:rFonts w:ascii="Times New Roman" w:hAnsi="Times New Roman"/>
        </w:rPr>
        <w:t>。</w:t>
      </w:r>
    </w:p>
    <w:p w:rsidR="00575F09" w:rsidRDefault="006C04BF">
      <w:pPr>
        <w:numPr>
          <w:ilvl w:val="0"/>
          <w:numId w:val="1"/>
        </w:num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如有任何疑问，请电邮：</w:t>
      </w:r>
      <w:r>
        <w:rPr>
          <w:rFonts w:ascii="Times New Roman" w:hAnsi="Times New Roman"/>
          <w:color w:val="000000" w:themeColor="text1"/>
          <w:szCs w:val="21"/>
        </w:rPr>
        <w:t>cls_bilex@163.com</w:t>
      </w:r>
      <w:bookmarkStart w:id="0" w:name="_GoBack"/>
      <w:bookmarkEnd w:id="0"/>
    </w:p>
    <w:sectPr w:rsidR="00575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3B" w:rsidRDefault="00BD313B" w:rsidP="00276036">
      <w:r>
        <w:separator/>
      </w:r>
    </w:p>
  </w:endnote>
  <w:endnote w:type="continuationSeparator" w:id="0">
    <w:p w:rsidR="00BD313B" w:rsidRDefault="00BD313B" w:rsidP="002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3B" w:rsidRDefault="00BD313B" w:rsidP="00276036">
      <w:r>
        <w:separator/>
      </w:r>
    </w:p>
  </w:footnote>
  <w:footnote w:type="continuationSeparator" w:id="0">
    <w:p w:rsidR="00BD313B" w:rsidRDefault="00BD313B" w:rsidP="0027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F538A"/>
    <w:multiLevelType w:val="singleLevel"/>
    <w:tmpl w:val="4FCF538A"/>
    <w:lvl w:ilvl="0">
      <w:start w:val="2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wM2Q0OTA0MzcxZDY3ODliMzc4ZWFlMjc4NmU3YTAifQ=="/>
  </w:docVars>
  <w:rsids>
    <w:rsidRoot w:val="189553EC"/>
    <w:rsid w:val="0001247D"/>
    <w:rsid w:val="000313BA"/>
    <w:rsid w:val="00097B7D"/>
    <w:rsid w:val="000F5C06"/>
    <w:rsid w:val="00137BDA"/>
    <w:rsid w:val="00167EA0"/>
    <w:rsid w:val="00197400"/>
    <w:rsid w:val="001E2569"/>
    <w:rsid w:val="002315EA"/>
    <w:rsid w:val="002469BA"/>
    <w:rsid w:val="00256ED1"/>
    <w:rsid w:val="00276036"/>
    <w:rsid w:val="002836F4"/>
    <w:rsid w:val="002F7E10"/>
    <w:rsid w:val="00340C1F"/>
    <w:rsid w:val="00424C7A"/>
    <w:rsid w:val="0042719E"/>
    <w:rsid w:val="004E3C76"/>
    <w:rsid w:val="005556A5"/>
    <w:rsid w:val="0057407F"/>
    <w:rsid w:val="00575F09"/>
    <w:rsid w:val="00585832"/>
    <w:rsid w:val="0059287F"/>
    <w:rsid w:val="006615E2"/>
    <w:rsid w:val="006C04BF"/>
    <w:rsid w:val="006D728C"/>
    <w:rsid w:val="00781BB3"/>
    <w:rsid w:val="0078519E"/>
    <w:rsid w:val="007B3AA7"/>
    <w:rsid w:val="00871F17"/>
    <w:rsid w:val="00877565"/>
    <w:rsid w:val="008B3E50"/>
    <w:rsid w:val="008D7921"/>
    <w:rsid w:val="008F0622"/>
    <w:rsid w:val="008F6E51"/>
    <w:rsid w:val="00910DFD"/>
    <w:rsid w:val="00A12828"/>
    <w:rsid w:val="00AB3DFF"/>
    <w:rsid w:val="00AB621B"/>
    <w:rsid w:val="00B06D5F"/>
    <w:rsid w:val="00B07356"/>
    <w:rsid w:val="00B31CED"/>
    <w:rsid w:val="00BD0536"/>
    <w:rsid w:val="00BD313B"/>
    <w:rsid w:val="00BE10C4"/>
    <w:rsid w:val="00BE4CA4"/>
    <w:rsid w:val="00BF2E57"/>
    <w:rsid w:val="00D0110E"/>
    <w:rsid w:val="00D43EC5"/>
    <w:rsid w:val="00D96F8B"/>
    <w:rsid w:val="00EA1BF6"/>
    <w:rsid w:val="00F05F2B"/>
    <w:rsid w:val="00F550A9"/>
    <w:rsid w:val="00FB494E"/>
    <w:rsid w:val="00FB4C8A"/>
    <w:rsid w:val="00FF5F4D"/>
    <w:rsid w:val="01C25065"/>
    <w:rsid w:val="03BB0CFD"/>
    <w:rsid w:val="07B2792A"/>
    <w:rsid w:val="08BF40AC"/>
    <w:rsid w:val="09D9119E"/>
    <w:rsid w:val="0A110938"/>
    <w:rsid w:val="1582093B"/>
    <w:rsid w:val="16585B40"/>
    <w:rsid w:val="189553EC"/>
    <w:rsid w:val="20E00C0C"/>
    <w:rsid w:val="215D225D"/>
    <w:rsid w:val="231228D9"/>
    <w:rsid w:val="250F1AC0"/>
    <w:rsid w:val="2BD71DEB"/>
    <w:rsid w:val="31E22A36"/>
    <w:rsid w:val="33632C7E"/>
    <w:rsid w:val="3434509F"/>
    <w:rsid w:val="34DF14AF"/>
    <w:rsid w:val="377E48BF"/>
    <w:rsid w:val="38EF3C8A"/>
    <w:rsid w:val="3CE968BC"/>
    <w:rsid w:val="3D672041"/>
    <w:rsid w:val="3E614CE2"/>
    <w:rsid w:val="4B332B22"/>
    <w:rsid w:val="51517CDA"/>
    <w:rsid w:val="515B1A65"/>
    <w:rsid w:val="518B3894"/>
    <w:rsid w:val="51E657D3"/>
    <w:rsid w:val="53BB4D54"/>
    <w:rsid w:val="5A8D7133"/>
    <w:rsid w:val="635B58F5"/>
    <w:rsid w:val="66012783"/>
    <w:rsid w:val="67E265E5"/>
    <w:rsid w:val="69C97A5C"/>
    <w:rsid w:val="6A545DE7"/>
    <w:rsid w:val="6BE83A73"/>
    <w:rsid w:val="6DAA22C6"/>
    <w:rsid w:val="6DDE3B1E"/>
    <w:rsid w:val="727D6CDA"/>
    <w:rsid w:val="73C117A4"/>
    <w:rsid w:val="760F1C90"/>
    <w:rsid w:val="7A6F1F5A"/>
    <w:rsid w:val="7BCD7BEA"/>
    <w:rsid w:val="7C5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70378C-E1B1-4EC5-B7FA-FCF80DD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27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6036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27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760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Darren@</dc:creator>
  <cp:lastModifiedBy>jennifer</cp:lastModifiedBy>
  <cp:revision>14</cp:revision>
  <dcterms:created xsi:type="dcterms:W3CDTF">2022-10-15T15:35:00Z</dcterms:created>
  <dcterms:modified xsi:type="dcterms:W3CDTF">2022-10-18T09:07:00Z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C1E822313C4D473BBBE00464FE52EF99</vt:lpwstr>
  </property>
</Properties>
</file>